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300" w:before="0" w:line="240" w:lineRule="auto"/>
        <w:ind w:firstLine="397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0"/>
          <w:color w:val="17365d"/>
          <w:sz w:val="48"/>
          <w:szCs w:val="48"/>
          <w:vertAlign w:val="baseline"/>
          <w:rtl w:val="0"/>
        </w:rPr>
        <w:t xml:space="preserve">ЗАНЯТИЕ ПО ЛОГОРИТМИКЕ  «НОВОСЕЛЬЕ».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развивать  координацию речевых и неречевых  движений,  слуховое  внимание и зрительную  память.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1.Учить координировать движения со словом.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 Развивать чувство ритма, координацию движений, общую и мелкую моторику пальцев рук.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 Развивать внимание и двигательную реакцию детей 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4.Упражнять детей в  выполнении поскоков, топающего шага, шага с высоким подниманием колена.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5. Совершенствовать самостоятельное и выразительное исполнение танцев.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6. Укреплять мышцы шеи.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7. Продолжать работу по профилактике простудных заболеваний.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vertAlign w:val="baseline"/>
          <w:rtl w:val="0"/>
        </w:rPr>
        <w:t xml:space="preserve">Ход занятия: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МУЗ.РУК: Жила – была любопытная сорока. Полетела она однажды в лес.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1.Упражнение «Песня сороки»  для координации слова с движением.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«Я летала, я летала, устали не знала</w:t>
        <w:tab/>
        <w:t xml:space="preserve">(взмахи руками).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Села, посидела, дальше полетела</w:t>
        <w:tab/>
        <w:tab/>
        <w:t xml:space="preserve">(присесть на колено)».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КРУГ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2.Упражнение «Сорока летит» на внимание.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Дети бегут по кругу, на удар в бубен садятся на колено.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Восстановить дыхание.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МУЗ.РУК: Увидела сорока огромный сугроб  в лесу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Вот какой… 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3.Образное упражнение под слово «Как на горке снег, снег».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«Как на горке снег, снег. И под горкой снег, снег.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И на елке снег, снег. А под елкой спит медведь.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Тише, тише, не шуметь!»</w:t>
        <w:tab/>
        <w:tab/>
        <w:t xml:space="preserve">(И.Токмакова).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МУЗ.РУК: Смотрит сорока – сладко спит в берлоге медведь, а рядом с ним дремлет медвежонок. Подумала птица, что маленькому мишутке холодно спать под снегом, и решила сделать доброе дело. Позвала сорока ребят помочь построить для медвежонка и других зверей теплый дом.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4.Массаж рук  «Строим  дом».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«Целый день тук да тук, раздается звонкий стук</w:t>
        <w:tab/>
        <w:t xml:space="preserve">(ладонью от кисти)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Молоточки стучат, строим дом для зайчат</w:t>
        <w:tab/>
        <w:tab/>
        <w:t xml:space="preserve">(кулачком от кисти)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Молоточки стучат, строим дом для бельчат</w:t>
        <w:tab/>
        <w:tab/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Этот дом для белочек, этот дом для зайчиков</w:t>
        <w:tab/>
        <w:tab/>
        <w:t xml:space="preserve">(круговые от кисти)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Этот дом для девочек, этот дом для мальчиков</w:t>
        <w:tab/>
        <w:tab/>
        <w:t xml:space="preserve">(пробежать пальцами )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Вот какой хороший дом, в нем мы славно заживем</w:t>
        <w:tab/>
        <w:t xml:space="preserve">(погладить от кисти).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Будем песни распевать, веселиться и плясать!</w:t>
        <w:tab/>
        <w:tab/>
        <w:t xml:space="preserve">(скользящие хлопки).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. «Разноцветная игра».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МУЗ.РУК: Вот и новый дом готов, самолет везет жильцов.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Упражнение  «Самолет».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«Сам-сам-сам  самолет</w:t>
        <w:tab/>
        <w:tab/>
        <w:t xml:space="preserve">(3 хлопка, руки в стороны)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Тут и там  самолет</w:t>
        <w:tab/>
        <w:tab/>
        <w:t xml:space="preserve">(тоже)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Самолет летит близко – далеко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Самолет летит низко – высоко (по тексту).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МУЗ.РУК: Привез самолет слона, зайку и мишку.Очень дом им понравился.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Зашли звери в дом, затопили печку, хотят пирогов на новоселье испечь. Повалил дым из трубы.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Массаж биологически активных зон  «Труба».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«Ба-ба-ба  на крыше есть труба</w:t>
        <w:tab/>
        <w:t xml:space="preserve">(лоб)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Бу-бу-бу  надо чистить трубу</w:t>
        <w:tab/>
        <w:tab/>
        <w:t xml:space="preserve">(нос кулачками)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Бы-бы-бы валит дым из трубы</w:t>
        <w:tab/>
        <w:t xml:space="preserve">(растереть уши).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Всех зовем на новоселье, начинается веселье!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Динамические  упражнения «Гости».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08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«Вот шагают петушки – золотые гребешки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петушки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708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Кукла Маша услыхала – самой первой прискакала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поскоки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 матрешки, куклы – крошки поплясать пришли немножко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топотушка.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МУЗ.РУК: А петушок к празднику приготовил  стишок.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Упражнение для мышц шеи  «Петушок».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«Петя-петя-петушок целый день учил стишок</w:t>
        <w:tab/>
        <w:t xml:space="preserve">(голова вправо-влево)</w:t>
      </w:r>
    </w:p>
    <w:p w:rsidR="00000000" w:rsidDel="00000000" w:rsidP="00000000" w:rsidRDefault="00000000" w:rsidRPr="00000000">
      <w:pPr>
        <w:spacing w:after="0" w:before="0" w:line="240" w:lineRule="auto"/>
        <w:ind w:left="708"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 запомнил он строку лишь одну – «КУКАРЕКУ» (вытянуть шею, легкий наклон вперед, похлопать руками по бедрам).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МУЗ.РУК: Чтоб весело стало игрушкам сейчас,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ab/>
        <w:t xml:space="preserve">Ребята станцуют танец для вас!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Танец  «Весна – красна идет».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МУЗ.РУК: Всем гостям было весело на новоселье. Даже мухи в пляс пошли.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Упражнение «Мухи»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«На паркете 8 мух польку танцевали,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ab/>
        <w:t xml:space="preserve">Увидала паука – в обморок упали».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МУЗ.РУК: Праздник завершается, гости разъезжаются.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Игра  «Замри»  на внимание.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Топающим шагом едут «на машине», с остановкой музыки принимают позу игрушки, которую показывает воспитатель.</w:t>
        <w:tab/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МУЗ.РУК: прощается, дети выходят из зала.</w:t>
      </w:r>
    </w:p>
    <w:p w:rsidR="00000000" w:rsidDel="00000000" w:rsidP="00000000" w:rsidRDefault="00000000" w:rsidRPr="00000000">
      <w:pPr>
        <w:spacing w:after="0" w:before="0" w:line="240" w:lineRule="auto"/>
        <w:ind w:firstLine="397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