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24E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>Наш детский сад открылся в 1987 году для детей с тяжелыми нарушениями речи страдающих заиканием.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  <w:r w:rsidRPr="00F8124E">
        <w:rPr>
          <w:rFonts w:ascii="Times New Roman" w:hAnsi="Times New Roman" w:cs="Times New Roman"/>
          <w:sz w:val="28"/>
          <w:szCs w:val="28"/>
        </w:rPr>
        <w:t xml:space="preserve">  Особенность нашего учреждения в том, что мы являемся единственными в области, которые используем уникальную авторскую методику Л.З. Андроновой – Арутюнян по устойчивой нормализации речи «Синхронизация речи с движениями пальцев ведущей руки». Эта методика дает очень хорошие результаты излечивания от заикания не только в России, но и за рубежом. На данный момент в учреждении 3 группы компенсирующей направленности и 1 общеразвивающей направленности.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b/>
          <w:sz w:val="28"/>
          <w:szCs w:val="28"/>
          <w:u w:val="single"/>
        </w:rPr>
        <w:t>3слайд</w:t>
      </w:r>
      <w:r w:rsidRPr="00F8124E">
        <w:rPr>
          <w:rFonts w:ascii="Times New Roman" w:hAnsi="Times New Roman" w:cs="Times New Roman"/>
          <w:sz w:val="28"/>
          <w:szCs w:val="28"/>
        </w:rPr>
        <w:t xml:space="preserve"> Девизом нашего педагогического коллектива являются слова выдающегося ученого Г.Д, Неткачева, посвятившего всю жизнь изучению заикания. «Я пишу эти слова затем, чтобы зажечь  яркую звезду надежды в сердце каждого заики и сказать, что его страдания не только облегчаются, но и совершенно излечиваются».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24E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8124E">
        <w:rPr>
          <w:rFonts w:ascii="Times New Roman" w:hAnsi="Times New Roman" w:cs="Times New Roman"/>
          <w:sz w:val="28"/>
          <w:szCs w:val="28"/>
        </w:rPr>
        <w:t>Детский сад никогда не испытывал проблем с комплектованием групп детьми, так как с каждым годом увеличивается количество заикающихся детей, что связано с плохой экологией, низким уровнем жизни, неквалифицированным</w:t>
      </w:r>
      <w:r w:rsidR="005953F2" w:rsidRPr="00F8124E">
        <w:rPr>
          <w:rFonts w:ascii="Times New Roman" w:hAnsi="Times New Roman" w:cs="Times New Roman"/>
          <w:sz w:val="28"/>
          <w:szCs w:val="28"/>
        </w:rPr>
        <w:t xml:space="preserve"> </w:t>
      </w:r>
      <w:r w:rsidRPr="00F8124E">
        <w:rPr>
          <w:rFonts w:ascii="Times New Roman" w:hAnsi="Times New Roman" w:cs="Times New Roman"/>
          <w:sz w:val="28"/>
          <w:szCs w:val="28"/>
        </w:rPr>
        <w:t xml:space="preserve">родовспоможением, наследственностью, </w:t>
      </w:r>
      <w:r w:rsidRPr="00F8124E">
        <w:rPr>
          <w:rFonts w:ascii="Times New Roman" w:hAnsi="Times New Roman" w:cs="Times New Roman"/>
          <w:sz w:val="28"/>
          <w:szCs w:val="28"/>
          <w:shd w:val="clear" w:color="auto" w:fill="FFFFFF"/>
        </w:rPr>
        <w:t>с бурным внедрением в повсед</w:t>
      </w:r>
      <w:r w:rsidRPr="00F8124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невную жизнь электронных средств массовой информации, видеоигр, обрушивающих огромные массивы аудиовизуальных данных на неокреп</w:t>
      </w:r>
      <w:r w:rsidRPr="00F8124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шую нервную систему ребенка.</w:t>
      </w:r>
      <w:proofErr w:type="gramEnd"/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b/>
          <w:sz w:val="28"/>
          <w:szCs w:val="28"/>
        </w:rPr>
        <w:t xml:space="preserve">Очень грустно, </w:t>
      </w:r>
      <w:r w:rsidRPr="00F8124E">
        <w:rPr>
          <w:rFonts w:ascii="Times New Roman" w:hAnsi="Times New Roman" w:cs="Times New Roman"/>
          <w:sz w:val="28"/>
          <w:szCs w:val="28"/>
        </w:rPr>
        <w:t>но статистика по городу Рыбинску такова, что в  1995 году при обследовании логопедами было выявлено 50 заикающихся детей, к 2005 году их количество уве</w:t>
      </w:r>
      <w:r w:rsidR="00F8124E" w:rsidRPr="00F8124E">
        <w:rPr>
          <w:rFonts w:ascii="Times New Roman" w:hAnsi="Times New Roman" w:cs="Times New Roman"/>
          <w:sz w:val="28"/>
          <w:szCs w:val="28"/>
        </w:rPr>
        <w:t>личилось до 72 человек, а к 2016</w:t>
      </w:r>
      <w:r w:rsidRPr="00F8124E">
        <w:rPr>
          <w:rFonts w:ascii="Times New Roman" w:hAnsi="Times New Roman" w:cs="Times New Roman"/>
          <w:sz w:val="28"/>
          <w:szCs w:val="28"/>
        </w:rPr>
        <w:t xml:space="preserve"> году возросло уже до 81 человека. 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24E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F8124E">
        <w:rPr>
          <w:rFonts w:ascii="Times New Roman" w:hAnsi="Times New Roman" w:cs="Times New Roman"/>
          <w:sz w:val="28"/>
          <w:szCs w:val="28"/>
        </w:rPr>
        <w:t>ДО определил</w:t>
      </w:r>
      <w:proofErr w:type="gramEnd"/>
      <w:r w:rsidRPr="00F8124E">
        <w:rPr>
          <w:rFonts w:ascii="Times New Roman" w:hAnsi="Times New Roman" w:cs="Times New Roman"/>
          <w:sz w:val="28"/>
          <w:szCs w:val="28"/>
        </w:rPr>
        <w:t xml:space="preserve"> требования к структуре образовательной программы Дошкольного Образования и ее объему. </w:t>
      </w:r>
      <w:proofErr w:type="gramStart"/>
      <w:r w:rsidRPr="00F8124E">
        <w:rPr>
          <w:rFonts w:ascii="Times New Roman" w:hAnsi="Times New Roman" w:cs="Times New Roman"/>
          <w:sz w:val="28"/>
          <w:szCs w:val="28"/>
        </w:rPr>
        <w:t xml:space="preserve">На основании этих требований, детский сад разработал и реализует основную образовательную программу детского сада, разработанную на основе  </w:t>
      </w:r>
      <w:r w:rsidRPr="00F8124E">
        <w:rPr>
          <w:rFonts w:ascii="Times New Roman" w:hAnsi="Times New Roman" w:cs="Times New Roman"/>
          <w:sz w:val="28"/>
          <w:szCs w:val="28"/>
          <w:lang w:eastAsia="en-US"/>
        </w:rPr>
        <w:t xml:space="preserve">«Примерной общеобразовательной программы дошкольного образования» </w:t>
      </w:r>
      <w:r w:rsidRPr="00F8124E">
        <w:rPr>
          <w:rStyle w:val="2"/>
          <w:rFonts w:eastAsiaTheme="minorEastAsia"/>
          <w:b w:val="0"/>
          <w:color w:val="000000"/>
          <w:sz w:val="28"/>
          <w:szCs w:val="28"/>
        </w:rPr>
        <w:t xml:space="preserve">от 20 мая </w:t>
      </w:r>
      <w:smartTag w:uri="urn:schemas-microsoft-com:office:smarttags" w:element="metricconverter">
        <w:smartTagPr>
          <w:attr w:name="ProductID" w:val="2015 г"/>
        </w:smartTagPr>
        <w:r w:rsidRPr="00F8124E">
          <w:rPr>
            <w:rStyle w:val="2"/>
            <w:rFonts w:eastAsiaTheme="minorEastAsia"/>
            <w:b w:val="0"/>
            <w:color w:val="000000"/>
            <w:sz w:val="28"/>
            <w:szCs w:val="28"/>
          </w:rPr>
          <w:t>2015 г</w:t>
        </w:r>
      </w:smartTag>
      <w:r w:rsidRPr="00F8124E">
        <w:rPr>
          <w:rFonts w:ascii="Times New Roman" w:hAnsi="Times New Roman" w:cs="Times New Roman"/>
          <w:sz w:val="28"/>
          <w:szCs w:val="28"/>
          <w:lang w:eastAsia="en-US"/>
        </w:rPr>
        <w:t xml:space="preserve">, с учётом примерной программы «Детство» </w:t>
      </w:r>
      <w:r w:rsidRPr="00F8124E">
        <w:rPr>
          <w:rFonts w:ascii="Times New Roman" w:hAnsi="Times New Roman" w:cs="Times New Roman"/>
          <w:sz w:val="28"/>
          <w:szCs w:val="28"/>
        </w:rPr>
        <w:t xml:space="preserve">и «Адаптированную основную общеобразовательную программу» детского сада, которая включает авторскую методику Л.З.Андроновой- Арутюнян «Синхронизация речи с движениями пальцев ведущей руки» для групп компенсирующей направленности. </w:t>
      </w:r>
      <w:proofErr w:type="gramEnd"/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24E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lastRenderedPageBreak/>
        <w:t xml:space="preserve">ФГОС </w:t>
      </w:r>
      <w:proofErr w:type="gramStart"/>
      <w:r w:rsidRPr="00F8124E">
        <w:rPr>
          <w:rFonts w:ascii="Times New Roman" w:hAnsi="Times New Roman" w:cs="Times New Roman"/>
          <w:sz w:val="28"/>
          <w:szCs w:val="28"/>
        </w:rPr>
        <w:t>ДО  определил</w:t>
      </w:r>
      <w:proofErr w:type="gramEnd"/>
      <w:r w:rsidRPr="00F8124E">
        <w:rPr>
          <w:rFonts w:ascii="Times New Roman" w:hAnsi="Times New Roman" w:cs="Times New Roman"/>
          <w:sz w:val="28"/>
          <w:szCs w:val="28"/>
        </w:rPr>
        <w:t xml:space="preserve"> требования к условиям реализации основной образовательной программы дошкольного образования.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>В нашем саду созданы все условия для реализации программы: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>Материально-технические, психолого-педагогические, кадровые, финансовые и развивающая предметно-пространственная среда для комфортного пребывания детей  и коррекции речи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>7слайд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24E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4E">
        <w:rPr>
          <w:rFonts w:ascii="Times New Roman" w:hAnsi="Times New Roman" w:cs="Times New Roman"/>
          <w:b/>
          <w:sz w:val="28"/>
          <w:szCs w:val="28"/>
        </w:rPr>
        <w:t>В целях эффективной реализации программы должны быть созданы условия для профессионального развития кадров.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>В каждой логогруппе в штате предусмотрен учитель-логопед. Все специалисты имеют высшую и первую квалификационные категории, у них пройдены курсы в Московском речевом центре «</w:t>
      </w:r>
      <w:proofErr w:type="spellStart"/>
      <w:r w:rsidRPr="00F8124E">
        <w:rPr>
          <w:rFonts w:ascii="Times New Roman" w:hAnsi="Times New Roman" w:cs="Times New Roman"/>
          <w:sz w:val="28"/>
          <w:szCs w:val="28"/>
        </w:rPr>
        <w:t>Арлилия</w:t>
      </w:r>
      <w:proofErr w:type="spellEnd"/>
      <w:r w:rsidRPr="00F8124E">
        <w:rPr>
          <w:rFonts w:ascii="Times New Roman" w:hAnsi="Times New Roman" w:cs="Times New Roman"/>
          <w:sz w:val="28"/>
          <w:szCs w:val="28"/>
        </w:rPr>
        <w:t>» по коррекции заикания.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>Педагогический коллектив имеет высшую и первую квалификационную категорию, средний стаж работы 18 лет. Педагоги профессионально грамотные, постоянно повышают свое педагогическое мастерство, постоянно обучаясь в</w:t>
      </w:r>
      <w:proofErr w:type="gramStart"/>
      <w:r w:rsidRPr="00F8124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8124E">
        <w:rPr>
          <w:rFonts w:ascii="Times New Roman" w:hAnsi="Times New Roman" w:cs="Times New Roman"/>
          <w:sz w:val="28"/>
          <w:szCs w:val="28"/>
        </w:rPr>
        <w:t xml:space="preserve">нформационно Образовательном Центре на курсах разной направленности, хорошо владеют методикой, </w:t>
      </w:r>
      <w:r w:rsidRPr="00F8124E">
        <w:rPr>
          <w:rFonts w:ascii="Times New Roman" w:hAnsi="Times New Roman" w:cs="Times New Roman"/>
          <w:b/>
          <w:sz w:val="28"/>
          <w:szCs w:val="28"/>
        </w:rPr>
        <w:t>максимально владеют своими эмоциями, терпеливы, доброжелательны, дружелюбны, позитивны</w:t>
      </w:r>
      <w:r w:rsidRPr="00F8124E">
        <w:rPr>
          <w:rFonts w:ascii="Times New Roman" w:hAnsi="Times New Roman" w:cs="Times New Roman"/>
          <w:sz w:val="28"/>
          <w:szCs w:val="28"/>
        </w:rPr>
        <w:t>. А ФГОС дошкольного образования и предполагает такое общение  с ребенком, при котором ему комфортно, где поддерживается инициатива, учитываются его интересы, что очень важно в работе с заикающимися детьми.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F812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1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24E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F8124E">
        <w:rPr>
          <w:rFonts w:ascii="Times New Roman" w:hAnsi="Times New Roman" w:cs="Times New Roman"/>
          <w:sz w:val="28"/>
          <w:szCs w:val="28"/>
        </w:rPr>
        <w:t xml:space="preserve"> введение в образовательный процесс новых современных технологий. Наш детский сад использует музейную педагогику, технологию </w:t>
      </w:r>
      <w:proofErr w:type="spellStart"/>
      <w:r w:rsidRPr="00F8124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8124E">
        <w:rPr>
          <w:rFonts w:ascii="Times New Roman" w:hAnsi="Times New Roman" w:cs="Times New Roman"/>
          <w:sz w:val="28"/>
          <w:szCs w:val="28"/>
        </w:rPr>
        <w:t>, личностно-ориентированное взаимодействие, методику работы в сенсорной комнате, аутотренинги, ИКТ и другие, что делает процесс работы над личностью заикающегося ребенка более интересным для детей и эффективным для взрослых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24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24E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>Представляем статистику за 27 лет работы дошкольного учреждения. За эти годы выпущено 540 детей, из них с чистой речью ушли в школу 454 ребенка, со стойким улучшением 61 чел и без улучшения 25 детей</w:t>
      </w:r>
    </w:p>
    <w:p w:rsidR="00F67B64" w:rsidRPr="00F8124E" w:rsidRDefault="00F67B64" w:rsidP="00F67B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24E">
        <w:rPr>
          <w:rFonts w:ascii="Times New Roman" w:hAnsi="Times New Roman" w:cs="Times New Roman"/>
          <w:b/>
          <w:sz w:val="28"/>
          <w:szCs w:val="28"/>
          <w:u w:val="single"/>
        </w:rPr>
        <w:t>10 слайд</w:t>
      </w:r>
    </w:p>
    <w:p w:rsidR="00F8124E" w:rsidRPr="00F8124E" w:rsidRDefault="00F67B64" w:rsidP="00F812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 xml:space="preserve">С введением ФГОС </w:t>
      </w:r>
      <w:proofErr w:type="gramStart"/>
      <w:r w:rsidRPr="00F812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124E">
        <w:rPr>
          <w:rFonts w:ascii="Times New Roman" w:hAnsi="Times New Roman" w:cs="Times New Roman"/>
          <w:sz w:val="28"/>
          <w:szCs w:val="28"/>
        </w:rPr>
        <w:t xml:space="preserve"> изменилась </w:t>
      </w:r>
      <w:proofErr w:type="gramStart"/>
      <w:r w:rsidRPr="00F8124E">
        <w:rPr>
          <w:rFonts w:ascii="Times New Roman" w:hAnsi="Times New Roman" w:cs="Times New Roman"/>
          <w:sz w:val="28"/>
          <w:szCs w:val="28"/>
        </w:rPr>
        <w:t>полифункциональная</w:t>
      </w:r>
      <w:proofErr w:type="gramEnd"/>
      <w:r w:rsidRPr="00F8124E">
        <w:rPr>
          <w:rFonts w:ascii="Times New Roman" w:hAnsi="Times New Roman" w:cs="Times New Roman"/>
          <w:sz w:val="28"/>
          <w:szCs w:val="28"/>
        </w:rPr>
        <w:t xml:space="preserve"> мобильность коррекционно-развивающей, предметно-пространственной среды, больше внимания обратили на приемы полифункционального использования пособий, </w:t>
      </w:r>
      <w:proofErr w:type="spellStart"/>
      <w:r w:rsidRPr="00F8124E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8124E">
        <w:rPr>
          <w:rFonts w:ascii="Times New Roman" w:hAnsi="Times New Roman" w:cs="Times New Roman"/>
          <w:sz w:val="28"/>
          <w:szCs w:val="28"/>
        </w:rPr>
        <w:t xml:space="preserve"> в среде, включенность родителей в образовательный процесс детского сада, </w:t>
      </w:r>
      <w:proofErr w:type="spellStart"/>
      <w:r w:rsidRPr="00F8124E">
        <w:rPr>
          <w:rFonts w:ascii="Times New Roman" w:hAnsi="Times New Roman" w:cs="Times New Roman"/>
          <w:sz w:val="28"/>
          <w:szCs w:val="28"/>
        </w:rPr>
        <w:t>информируемость</w:t>
      </w:r>
      <w:proofErr w:type="spellEnd"/>
      <w:r w:rsidRPr="00F8124E">
        <w:rPr>
          <w:rFonts w:ascii="Times New Roman" w:hAnsi="Times New Roman" w:cs="Times New Roman"/>
          <w:sz w:val="28"/>
          <w:szCs w:val="28"/>
        </w:rPr>
        <w:t xml:space="preserve"> их через сайты, консультационный пункт, «Школу для родителей», увеличилось стремление </w:t>
      </w:r>
      <w:r w:rsidRPr="00F8124E">
        <w:rPr>
          <w:rFonts w:ascii="Times New Roman" w:hAnsi="Times New Roman" w:cs="Times New Roman"/>
          <w:sz w:val="28"/>
          <w:szCs w:val="28"/>
        </w:rPr>
        <w:lastRenderedPageBreak/>
        <w:t>педагогов к освоению новых технологий, освоение новых форм образовательного процесса.</w:t>
      </w:r>
    </w:p>
    <w:p w:rsidR="00F8124E" w:rsidRPr="00F8124E" w:rsidRDefault="009445F9" w:rsidP="00F812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№11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124E">
        <w:rPr>
          <w:rFonts w:ascii="Times New Roman" w:hAnsi="Times New Roman" w:cs="Times New Roman"/>
          <w:sz w:val="28"/>
          <w:szCs w:val="28"/>
        </w:rPr>
        <w:t>Комплексная система коррекции речи заикающихся дошкольников, по которой работает наш детский сад,  включает в себя одновременное воздействие на все стороны речи как живого организма и учитывает психологические, физиологические, психолингвистические и социальные факторы заикания,  а так  же строится на технологии сотрудничества с ребенком, что является одним из основных положений внедрения ФГОС ДО.</w:t>
      </w:r>
      <w:proofErr w:type="gramEnd"/>
      <w:r w:rsidRPr="00F8124E">
        <w:rPr>
          <w:rFonts w:ascii="Times New Roman" w:hAnsi="Times New Roman" w:cs="Times New Roman"/>
          <w:sz w:val="28"/>
          <w:szCs w:val="28"/>
        </w:rPr>
        <w:t xml:space="preserve">  Но излечение произойдет, если все взрослые, окружающие ребенка, будут работать в тесной взаимосвязи и выполнять рекомендации логопеда.</w:t>
      </w:r>
    </w:p>
    <w:p w:rsidR="00F8124E" w:rsidRPr="00F8124E" w:rsidRDefault="009445F9" w:rsidP="00F8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№12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/>
          <w:sz w:val="28"/>
          <w:szCs w:val="28"/>
        </w:rPr>
        <w:t xml:space="preserve">Лечение начинается с введения охранительного режима – режима молчания (который длится два месяца), цель которого -  сделать так, чтобы ребенок «забыл» о неправильной речи. </w:t>
      </w:r>
      <w:r w:rsidRPr="00F8124E">
        <w:rPr>
          <w:rFonts w:ascii="Times New Roman" w:hAnsi="Times New Roman" w:cs="Times New Roman"/>
          <w:sz w:val="28"/>
          <w:szCs w:val="28"/>
        </w:rPr>
        <w:t>Правильно организованный режим молчания создаст условия для затухания неправильной речевой привычки.</w:t>
      </w:r>
    </w:p>
    <w:p w:rsidR="00F8124E" w:rsidRPr="00F8124E" w:rsidRDefault="009445F9" w:rsidP="00F8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№13</w:t>
      </w:r>
    </w:p>
    <w:p w:rsidR="00F8124E" w:rsidRPr="00F8124E" w:rsidRDefault="00F8124E" w:rsidP="00F8124E">
      <w:pPr>
        <w:pStyle w:val="a3"/>
        <w:rPr>
          <w:rFonts w:ascii="Times New Roman" w:hAnsi="Times New Roman"/>
          <w:sz w:val="28"/>
          <w:szCs w:val="28"/>
        </w:rPr>
      </w:pPr>
      <w:r w:rsidRPr="00F8124E">
        <w:rPr>
          <w:rFonts w:ascii="Times New Roman" w:hAnsi="Times New Roman"/>
          <w:sz w:val="28"/>
          <w:szCs w:val="28"/>
        </w:rPr>
        <w:t xml:space="preserve"> Педагогами детского сада была разработана целая система методов и приемов по организации данного режима. В первую очередь мы обучаем детей жестовой речи, которая заменяет обычную речь и помогает ребенку выразить свои желания.  Нами был разработан  комплекс жестов, некоторые примеры которого вы видите на слайде. </w:t>
      </w:r>
    </w:p>
    <w:p w:rsidR="00F8124E" w:rsidRPr="00F8124E" w:rsidRDefault="009445F9" w:rsidP="00F8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№14</w:t>
      </w:r>
    </w:p>
    <w:p w:rsidR="00F8124E" w:rsidRPr="00F8124E" w:rsidRDefault="00F8124E" w:rsidP="00F8124E">
      <w:pPr>
        <w:pStyle w:val="a3"/>
        <w:rPr>
          <w:rFonts w:ascii="Times New Roman" w:hAnsi="Times New Roman"/>
          <w:b/>
          <w:sz w:val="28"/>
          <w:szCs w:val="28"/>
        </w:rPr>
      </w:pPr>
      <w:r w:rsidRPr="00F8124E">
        <w:rPr>
          <w:rFonts w:ascii="Times New Roman" w:hAnsi="Times New Roman"/>
          <w:sz w:val="28"/>
          <w:szCs w:val="28"/>
        </w:rPr>
        <w:t xml:space="preserve">В период режима молчания мы обогащаем развивающую предметно-пространственную среду группы большим количеством  дидактических  игр, игр на развитие мелкой моторики пальчиков рук, т.е. таких пособий, играя в которые ребенку не обязательно пользоваться речью. Дети занимаются </w:t>
      </w:r>
      <w:proofErr w:type="spellStart"/>
      <w:r w:rsidRPr="00F8124E">
        <w:rPr>
          <w:rFonts w:ascii="Times New Roman" w:hAnsi="Times New Roman"/>
          <w:sz w:val="28"/>
          <w:szCs w:val="28"/>
        </w:rPr>
        <w:t>пластилинографией</w:t>
      </w:r>
      <w:proofErr w:type="spellEnd"/>
      <w:r w:rsidRPr="00F8124E">
        <w:rPr>
          <w:rFonts w:ascii="Times New Roman" w:hAnsi="Times New Roman"/>
          <w:sz w:val="28"/>
          <w:szCs w:val="28"/>
        </w:rPr>
        <w:t>, рисуют на песке, играют в спокойные игры. Это является особенностью нашего детского сада.</w:t>
      </w:r>
    </w:p>
    <w:p w:rsidR="00F8124E" w:rsidRPr="00F8124E" w:rsidRDefault="009445F9" w:rsidP="00F8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№15</w:t>
      </w:r>
    </w:p>
    <w:p w:rsidR="00F8124E" w:rsidRPr="00F8124E" w:rsidRDefault="00F8124E" w:rsidP="00F8124E">
      <w:pPr>
        <w:pStyle w:val="a3"/>
        <w:rPr>
          <w:rFonts w:ascii="Times New Roman" w:hAnsi="Times New Roman"/>
          <w:sz w:val="28"/>
          <w:szCs w:val="28"/>
        </w:rPr>
      </w:pPr>
      <w:r w:rsidRPr="00F8124E">
        <w:rPr>
          <w:rFonts w:ascii="Times New Roman" w:hAnsi="Times New Roman"/>
          <w:sz w:val="28"/>
          <w:szCs w:val="28"/>
        </w:rPr>
        <w:t xml:space="preserve">Параллельно с режимом молчания идет работа над  нормализацией эмоционального состояния. Мы должны </w:t>
      </w:r>
      <w:r w:rsidRPr="00F8124E">
        <w:rPr>
          <w:rFonts w:ascii="Times New Roman" w:hAnsi="Times New Roman" w:cs="Times New Roman"/>
          <w:sz w:val="28"/>
          <w:szCs w:val="28"/>
        </w:rPr>
        <w:t xml:space="preserve">связать речь с состоянием спокойствия. Основной технологией, с помощью которой решается эта задача, является аутотренинг. </w:t>
      </w:r>
    </w:p>
    <w:p w:rsidR="00F8124E" w:rsidRPr="00F8124E" w:rsidRDefault="009445F9" w:rsidP="00F8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№16</w:t>
      </w:r>
    </w:p>
    <w:p w:rsidR="00F8124E" w:rsidRPr="00F8124E" w:rsidRDefault="00F8124E" w:rsidP="00F8124E">
      <w:pPr>
        <w:pStyle w:val="a3"/>
        <w:rPr>
          <w:rFonts w:ascii="Times New Roman" w:hAnsi="Times New Roman"/>
          <w:sz w:val="28"/>
          <w:szCs w:val="28"/>
        </w:rPr>
      </w:pPr>
      <w:r w:rsidRPr="00F8124E">
        <w:rPr>
          <w:rFonts w:ascii="Times New Roman" w:hAnsi="Times New Roman"/>
          <w:sz w:val="28"/>
          <w:szCs w:val="28"/>
        </w:rPr>
        <w:t xml:space="preserve">После снятия мышечного напряжения начинается работа над выработкой правильного дыхания. У заикающихся детей оно чаще всего ключично-грудное, что приводит к недостаточному наполнению легких кислородом, короткому речевому выдоху, и, как следствие, хорошей почвой для возникновения заикания. </w:t>
      </w:r>
      <w:r w:rsidRPr="00F8124E">
        <w:rPr>
          <w:rFonts w:ascii="Times New Roman" w:hAnsi="Times New Roman"/>
          <w:b/>
          <w:sz w:val="28"/>
          <w:szCs w:val="28"/>
        </w:rPr>
        <w:t>Примеры работы над  дыханием. Видеозаписи.</w:t>
      </w:r>
    </w:p>
    <w:p w:rsidR="00F8124E" w:rsidRPr="00F8124E" w:rsidRDefault="009445F9" w:rsidP="00F8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№17</w:t>
      </w:r>
    </w:p>
    <w:p w:rsidR="00F8124E" w:rsidRPr="00F8124E" w:rsidRDefault="00F8124E" w:rsidP="00F8124E">
      <w:pPr>
        <w:pStyle w:val="a3"/>
        <w:rPr>
          <w:rFonts w:ascii="Times New Roman" w:hAnsi="Times New Roman"/>
          <w:b/>
          <w:sz w:val="28"/>
          <w:szCs w:val="28"/>
        </w:rPr>
      </w:pPr>
      <w:r w:rsidRPr="00F8124E">
        <w:rPr>
          <w:rFonts w:ascii="Times New Roman" w:hAnsi="Times New Roman"/>
          <w:sz w:val="28"/>
          <w:szCs w:val="28"/>
        </w:rPr>
        <w:t xml:space="preserve">Далее идет работа над голосом. Мы учим русский язык, как иностранный, от звука. Сначала это неречевые звуки (которые, как правило, сохранны), затем плавно переходим к речевым звукам. </w:t>
      </w:r>
      <w:r w:rsidRPr="00F8124E">
        <w:rPr>
          <w:rFonts w:ascii="Times New Roman" w:hAnsi="Times New Roman"/>
          <w:b/>
          <w:sz w:val="28"/>
          <w:szCs w:val="28"/>
        </w:rPr>
        <w:t>Примеры работы над голосом. Видеозаписи.</w:t>
      </w:r>
    </w:p>
    <w:p w:rsidR="00F8124E" w:rsidRPr="00F8124E" w:rsidRDefault="009445F9" w:rsidP="00F8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Слайд №18</w:t>
      </w:r>
    </w:p>
    <w:p w:rsidR="00F8124E" w:rsidRPr="00F8124E" w:rsidRDefault="00F8124E" w:rsidP="00F8124E">
      <w:pPr>
        <w:pStyle w:val="a3"/>
        <w:rPr>
          <w:rFonts w:ascii="Times New Roman" w:hAnsi="Times New Roman"/>
          <w:sz w:val="28"/>
          <w:szCs w:val="28"/>
        </w:rPr>
      </w:pPr>
      <w:r w:rsidRPr="00F8124E">
        <w:rPr>
          <w:rFonts w:ascii="Times New Roman" w:hAnsi="Times New Roman"/>
          <w:sz w:val="28"/>
          <w:szCs w:val="28"/>
        </w:rPr>
        <w:t>Ребенок излечивается от заикания тогда, когда умеет пользоваться рукой  вместе с речью. Со временем этот навык автоматизируется и переходит на уровень подсознания. В этот момент необходимость использования руки отпадает.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/>
          <w:b/>
          <w:sz w:val="28"/>
          <w:szCs w:val="28"/>
        </w:rPr>
        <w:t>Пример речи с рукой</w:t>
      </w:r>
      <w:r w:rsidRPr="00F8124E">
        <w:rPr>
          <w:rFonts w:ascii="Times New Roman" w:hAnsi="Times New Roman" w:cs="Times New Roman"/>
          <w:sz w:val="28"/>
          <w:szCs w:val="28"/>
        </w:rPr>
        <w:t>.</w:t>
      </w:r>
    </w:p>
    <w:p w:rsidR="00F8124E" w:rsidRPr="00F8124E" w:rsidRDefault="009445F9" w:rsidP="00F812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19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 xml:space="preserve">Работа над развитием речи и автоматизацией речи без заикания проходит 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 xml:space="preserve"> на занятиях логопеда, воспитателей и в самостоятельной деятельности детей. Мы обучаем детей грамоте, чтению, развиваем просодические компоненты речи, а так же работаем над звукопроизношением и лексико-грамматической стороной речи, так как  заикающийся ребенок имеет еще много речевых недостатков.</w:t>
      </w:r>
    </w:p>
    <w:p w:rsidR="00F8124E" w:rsidRPr="00F8124E" w:rsidRDefault="009445F9" w:rsidP="00F812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20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>Все речевые навыки, полученные в логопедическом кабинете, закрепляются в условиях живого общения при тесном контакте ребенка с логопеда и родителей. Мы специально создаем образовательные ситуации на улицах города, чтобы дети не боялись спрашивать прохожих,  отвечать на их вопросы.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 xml:space="preserve">     Работа над речью неразрывно связана с работой над собой и становится мощным толчком к развитию личности ребенка.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124E">
        <w:rPr>
          <w:rFonts w:ascii="Times New Roman" w:hAnsi="Times New Roman" w:cs="Times New Roman"/>
          <w:sz w:val="28"/>
          <w:szCs w:val="28"/>
          <w:u w:val="single"/>
        </w:rPr>
        <w:t>Новые формы организации образовательного процесса, которые учитываются в требованиях к ФГОС ДО, образовательные ситуации, ситуации морального выбора, элементы проблемного диалога, педагогика сотрудничества, позволяют добиваться большего  эффекта в работе над личностью ребенка</w:t>
      </w:r>
      <w:r w:rsidRPr="00F812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24E" w:rsidRPr="00F8124E" w:rsidRDefault="00F8124E" w:rsidP="00F812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24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445F9">
        <w:rPr>
          <w:rFonts w:ascii="Times New Roman" w:hAnsi="Times New Roman" w:cs="Times New Roman"/>
          <w:b/>
          <w:sz w:val="28"/>
          <w:szCs w:val="28"/>
          <w:u w:val="single"/>
        </w:rPr>
        <w:t>Слайд 21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24E">
        <w:rPr>
          <w:rFonts w:ascii="Times New Roman" w:hAnsi="Times New Roman" w:cs="Times New Roman"/>
          <w:sz w:val="28"/>
          <w:szCs w:val="28"/>
        </w:rPr>
        <w:t xml:space="preserve"> Новое устойчивое состояние плавной речи ребенка признается сформированным, если он  в течение года-полутора не испытывает речевых судорог, если его спокойная речь в нормальном темпе многократно опробована во всех ситуациях.</w:t>
      </w:r>
    </w:p>
    <w:p w:rsidR="00F8124E" w:rsidRPr="00F8124E" w:rsidRDefault="009445F9" w:rsidP="00F81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  <w:r w:rsidR="00F8124E" w:rsidRPr="00F8124E">
        <w:rPr>
          <w:rFonts w:ascii="Times New Roman" w:hAnsi="Times New Roman" w:cs="Times New Roman"/>
          <w:b/>
          <w:sz w:val="28"/>
          <w:szCs w:val="28"/>
        </w:rPr>
        <w:t>.</w:t>
      </w: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24E">
        <w:rPr>
          <w:rFonts w:ascii="Times New Roman" w:hAnsi="Times New Roman" w:cs="Times New Roman"/>
          <w:b/>
          <w:sz w:val="28"/>
          <w:szCs w:val="28"/>
        </w:rPr>
        <w:t>Приглашаем Вас к сотрудничеству.</w:t>
      </w:r>
    </w:p>
    <w:p w:rsidR="00F8124E" w:rsidRPr="00F8124E" w:rsidRDefault="00F8124E" w:rsidP="00F8124E">
      <w:pPr>
        <w:rPr>
          <w:sz w:val="28"/>
          <w:szCs w:val="28"/>
        </w:rPr>
      </w:pPr>
    </w:p>
    <w:p w:rsidR="00F8124E" w:rsidRPr="00F8124E" w:rsidRDefault="00F8124E" w:rsidP="00F8124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124E" w:rsidRPr="00F8124E" w:rsidRDefault="00F8124E" w:rsidP="00F8124E">
      <w:pPr>
        <w:rPr>
          <w:sz w:val="28"/>
          <w:szCs w:val="28"/>
        </w:rPr>
      </w:pPr>
    </w:p>
    <w:p w:rsidR="00F8124E" w:rsidRPr="00F8124E" w:rsidRDefault="00F8124E" w:rsidP="00F812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7B64" w:rsidRPr="00F8124E" w:rsidRDefault="00F8124E" w:rsidP="00F67B64">
      <w:pPr>
        <w:rPr>
          <w:rFonts w:ascii="Times New Roman" w:hAnsi="Times New Roman"/>
          <w:sz w:val="28"/>
          <w:szCs w:val="28"/>
        </w:rPr>
      </w:pPr>
      <w:r w:rsidRPr="00F8124E">
        <w:rPr>
          <w:rFonts w:ascii="Times New Roman" w:hAnsi="Times New Roman"/>
          <w:color w:val="auto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93.45pt;margin-top:155.35pt;width:311.8pt;height:54.4pt;z-index:251661312;mso-wrap-distance-left:2.88pt;mso-wrap-distance-top:2.88pt;mso-wrap-distance-right:2.88pt;mso-wrap-distance-bottom:2.88pt" filled="f" fillcolor="black" stroked="f" strokecolor="black [0]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F8124E" w:rsidRDefault="00F8124E" w:rsidP="00F8124E"/>
              </w:txbxContent>
            </v:textbox>
          </v:shape>
        </w:pict>
      </w:r>
      <w:r w:rsidRPr="00F8124E">
        <w:rPr>
          <w:rFonts w:ascii="Times New Roman" w:hAnsi="Times New Roman"/>
          <w:color w:val="auto"/>
          <w:kern w:val="0"/>
          <w:sz w:val="28"/>
          <w:szCs w:val="28"/>
        </w:rPr>
        <w:pict>
          <v:shape id="_x0000_s1027" type="#_x0000_t202" style="position:absolute;margin-left:-193.45pt;margin-top:155.35pt;width:311.8pt;height:54.4pt;z-index:251658240;mso-wrap-distance-left:2.88pt;mso-wrap-distance-top:2.88pt;mso-wrap-distance-right:2.88pt;mso-wrap-distance-bottom:2.88pt" filled="f" fillcolor="black" stroked="f" strokecolor="black [0]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F8124E" w:rsidRDefault="00F8124E" w:rsidP="00F8124E"/>
              </w:txbxContent>
            </v:textbox>
          </v:shape>
        </w:pict>
      </w:r>
    </w:p>
    <w:p w:rsidR="00F67B64" w:rsidRPr="00F8124E" w:rsidRDefault="00F67B64" w:rsidP="00F67B64">
      <w:pPr>
        <w:rPr>
          <w:sz w:val="28"/>
          <w:szCs w:val="28"/>
        </w:rPr>
      </w:pPr>
    </w:p>
    <w:p w:rsidR="00065392" w:rsidRPr="00F8124E" w:rsidRDefault="00065392">
      <w:pPr>
        <w:rPr>
          <w:sz w:val="28"/>
          <w:szCs w:val="28"/>
        </w:rPr>
      </w:pPr>
    </w:p>
    <w:sectPr w:rsidR="00065392" w:rsidRPr="00F8124E" w:rsidSect="0006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7B64"/>
    <w:rsid w:val="00065392"/>
    <w:rsid w:val="000D653B"/>
    <w:rsid w:val="003A2763"/>
    <w:rsid w:val="00491F28"/>
    <w:rsid w:val="005953F2"/>
    <w:rsid w:val="00673ED2"/>
    <w:rsid w:val="009430C3"/>
    <w:rsid w:val="009445F9"/>
    <w:rsid w:val="00F67B64"/>
    <w:rsid w:val="00F8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4E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7B64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7B64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b/>
      <w:bCs/>
      <w:color w:val="auto"/>
      <w:spacing w:val="-2"/>
      <w:kern w:val="0"/>
      <w:sz w:val="19"/>
      <w:szCs w:val="19"/>
      <w:lang w:eastAsia="en-US"/>
    </w:rPr>
  </w:style>
  <w:style w:type="paragraph" w:styleId="a3">
    <w:name w:val="No Spacing"/>
    <w:uiPriority w:val="1"/>
    <w:qFormat/>
    <w:rsid w:val="00F67B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2017-03-15T07:59:00Z</cp:lastPrinted>
  <dcterms:created xsi:type="dcterms:W3CDTF">2016-04-01T07:12:00Z</dcterms:created>
  <dcterms:modified xsi:type="dcterms:W3CDTF">2017-04-21T11:28:00Z</dcterms:modified>
</cp:coreProperties>
</file>