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24" w:rsidRPr="00FE6FB2" w:rsidRDefault="00D5515A" w:rsidP="0050577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504D" w:themeColor="accent2"/>
          <w:kern w:val="36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8600" cy="1630045"/>
            <wp:effectExtent l="19050" t="0" r="0" b="0"/>
            <wp:wrapSquare wrapText="bothSides"/>
            <wp:docPr id="3" name="Рисунок 3" descr="http://savepic.org/788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vepic.org/7888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773" w:rsidRPr="00FE6FB2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32"/>
          <w:lang w:eastAsia="ru-RU"/>
        </w:rPr>
        <w:t>К</w:t>
      </w:r>
      <w:r w:rsidR="00B71C24" w:rsidRPr="00FE6FB2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32"/>
          <w:lang w:eastAsia="ru-RU"/>
        </w:rPr>
        <w:t>онсультация для родителей</w:t>
      </w:r>
    </w:p>
    <w:p w:rsidR="00DD30AA" w:rsidRPr="00FE6FB2" w:rsidRDefault="00DD30AA" w:rsidP="0050577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Все работы хороши, или знакомство детей с профессиями.</w:t>
      </w:r>
    </w:p>
    <w:p w:rsidR="00DD30AA" w:rsidRPr="00FE6FB2" w:rsidRDefault="00DD30AA" w:rsidP="00505773">
      <w:pPr>
        <w:shd w:val="clear" w:color="auto" w:fill="FFFFFF"/>
        <w:spacing w:after="216" w:line="383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</w:p>
    <w:p w:rsidR="00787792" w:rsidRPr="00822D18" w:rsidRDefault="00787792" w:rsidP="005057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самореализова</w:t>
      </w:r>
      <w:bookmarkStart w:id="0" w:name="_GoBack"/>
      <w:bookmarkEnd w:id="0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лись</w:t>
      </w:r>
      <w:proofErr w:type="spell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101005" w:rsidRPr="00822D18" w:rsidRDefault="00101005" w:rsidP="005057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 дело по душе. И наша задача, а также родителей правильно, но не навязчиво помочь ребенку правильно выбрать профессию по душе.</w:t>
      </w:r>
    </w:p>
    <w:p w:rsidR="00787792" w:rsidRPr="00822D18" w:rsidRDefault="00787792" w:rsidP="00822D1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101005" w:rsidRPr="00822D18" w:rsidRDefault="00867F85" w:rsidP="005057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867F85" w:rsidRPr="00822D18" w:rsidRDefault="00101005" w:rsidP="005057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Когда ребенка знакомить с профессиями?  Начинать рассказывать некоторые отличия одной профессии от другой можно уже с </w:t>
      </w:r>
      <w:proofErr w:type="gram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полутора-двухлетнего</w:t>
      </w:r>
      <w:proofErr w:type="gram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 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полицейский.  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</w:t>
      </w:r>
    </w:p>
    <w:p w:rsidR="00650F28" w:rsidRPr="00FE6FB2" w:rsidRDefault="00650F28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Как познакомить ребенка с профессиями?</w:t>
      </w:r>
    </w:p>
    <w:p w:rsidR="00650F28" w:rsidRPr="00822D18" w:rsidRDefault="00650F28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05773" w:rsidRPr="00FE6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Походы на рабочие места и экскурсии.  Чтобы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полках.Познакомить ребенка с пожарниками, рыбаками или стоматологом, можно, совершив экскурсионный поход на их рабочее место. </w:t>
      </w:r>
    </w:p>
    <w:p w:rsidR="00867F85" w:rsidRPr="00FE6FB2" w:rsidRDefault="00650F28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505773" w:rsidRPr="00FE6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67F85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</w:t>
      </w:r>
      <w:proofErr w:type="gramStart"/>
      <w:r w:rsidR="009B16DB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Вернувшись</w:t>
      </w:r>
      <w:proofErr w:type="gramEnd"/>
      <w:r w:rsidR="009B16DB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:rsidR="00505773" w:rsidRPr="00FE6FB2" w:rsidRDefault="00505773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B16DB" w:rsidRPr="00FE6FB2" w:rsidRDefault="009B16D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Профессии в моей семье</w:t>
      </w:r>
    </w:p>
    <w:p w:rsidR="009B16DB" w:rsidRPr="00822D18" w:rsidRDefault="009B16DB" w:rsidP="005057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9B16DB" w:rsidRPr="00822D18" w:rsidRDefault="009B16D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Историю можно проиллюстрировать старинными фотографиями, грамотами или даже трудовой книжкой. </w:t>
      </w:r>
    </w:p>
    <w:p w:rsidR="009B16DB" w:rsidRPr="00822D18" w:rsidRDefault="009B16DB" w:rsidP="005057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</w:t>
      </w:r>
    </w:p>
    <w:p w:rsidR="009B16DB" w:rsidRPr="00822D18" w:rsidRDefault="009B16D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хорошие</w:t>
      </w:r>
      <w:proofErr w:type="gram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плохие, престижные и не очень.</w:t>
      </w:r>
    </w:p>
    <w:p w:rsidR="009B16DB" w:rsidRPr="00822D18" w:rsidRDefault="009B16D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DD30AA" w:rsidRPr="00FE6FB2" w:rsidRDefault="00DD30AA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773" w:rsidRPr="00FE6FB2" w:rsidRDefault="00505773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134" w:rsidRPr="00FE6FB2" w:rsidRDefault="00AB7134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Чтение книг  </w:t>
      </w:r>
    </w:p>
    <w:p w:rsidR="00822D18" w:rsidRDefault="00505773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162560</wp:posOffset>
            </wp:positionV>
            <wp:extent cx="1563370" cy="2026920"/>
            <wp:effectExtent l="133350" t="114300" r="132080" b="106680"/>
            <wp:wrapTight wrapText="bothSides">
              <wp:wrapPolygon edited="0">
                <wp:start x="-713" y="-113"/>
                <wp:lineTo x="-576" y="6635"/>
                <wp:lineTo x="-735" y="13209"/>
                <wp:lineTo x="-373" y="19728"/>
                <wp:lineTo x="-194" y="20733"/>
                <wp:lineTo x="12455" y="21649"/>
                <wp:lineTo x="19899" y="21681"/>
                <wp:lineTo x="20160" y="21653"/>
                <wp:lineTo x="21985" y="21460"/>
                <wp:lineTo x="21849" y="4262"/>
                <wp:lineTo x="21573" y="1218"/>
                <wp:lineTo x="21144" y="-1195"/>
                <wp:lineTo x="14446" y="-1511"/>
                <wp:lineTo x="1894" y="-388"/>
                <wp:lineTo x="-713" y="-113"/>
              </wp:wrapPolygon>
            </wp:wrapTight>
            <wp:docPr id="10" name="Рисунок 10" descr="http://old.prodalit.ru/images/480000/47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prodalit.ru/images/480000/477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598">
                      <a:off x="0" y="0"/>
                      <a:ext cx="156337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D18" w:rsidRPr="00822D18" w:rsidRDefault="00822D18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1351915" cy="1838960"/>
            <wp:effectExtent l="190500" t="133350" r="172085" b="123190"/>
            <wp:wrapTight wrapText="bothSides">
              <wp:wrapPolygon edited="0">
                <wp:start x="20751" y="-272"/>
                <wp:lineTo x="818" y="-3436"/>
                <wp:lineTo x="-1237" y="3563"/>
                <wp:lineTo x="-1805" y="10798"/>
                <wp:lineTo x="-615" y="10987"/>
                <wp:lineTo x="-1778" y="18128"/>
                <wp:lineTo x="-588" y="18317"/>
                <wp:lineTo x="-531" y="21302"/>
                <wp:lineTo x="1552" y="21632"/>
                <wp:lineTo x="1849" y="21680"/>
                <wp:lineTo x="20238" y="21622"/>
                <wp:lineTo x="22094" y="18483"/>
                <wp:lineTo x="22158" y="18265"/>
                <wp:lineTo x="21996" y="14576"/>
                <wp:lineTo x="22131" y="10935"/>
                <wp:lineTo x="21969" y="7247"/>
                <wp:lineTo x="22104" y="3606"/>
                <wp:lineTo x="21942" y="-83"/>
                <wp:lineTo x="20751" y="-272"/>
              </wp:wrapPolygon>
            </wp:wrapTight>
            <wp:docPr id="8" name="Рисунок 8" descr="http://loradix.ru/images/3/1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radix.ru/images/3/14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006">
                      <a:off x="0" y="0"/>
                      <a:ext cx="13519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4F1" w:rsidRPr="00822D18" w:rsidRDefault="00AB7134" w:rsidP="00822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«Чем пахнут ремесла?» В. Маяковский – «Кем быть?» </w:t>
      </w:r>
      <w:r w:rsidR="001614F1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Маршак </w:t>
      </w:r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1614F1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</w:t>
      </w:r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614F1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1614F1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</w:t>
      </w:r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«Маляр», «Песня моряков», «Ветеринарный врач». С. Михалков – «Парикмахер», «Дядя Степа».  Б. </w:t>
      </w:r>
      <w:proofErr w:type="spell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«Портниха», «Строители», «Сапожник», «Шофер». 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</w:t>
      </w:r>
      <w:proofErr w:type="gramStart"/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614F1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1614F1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А. Сухомлинский « Вол и садовник», « Моя мама пахнет хлебом», « Пекарь и швея», « Беда заставит учиться»</w:t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  </w:t>
      </w:r>
    </w:p>
    <w:p w:rsidR="00505773" w:rsidRPr="00CF7DC3" w:rsidRDefault="00505773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4F1" w:rsidRPr="00822D18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Для развития слуховой памяти можно разучить с ребенком коротенькие </w:t>
      </w:r>
      <w:r w:rsidRPr="00822D18">
        <w:rPr>
          <w:rFonts w:ascii="Times New Roman" w:hAnsi="Times New Roman" w:cs="Times New Roman"/>
          <w:b/>
          <w:sz w:val="24"/>
          <w:szCs w:val="24"/>
        </w:rPr>
        <w:t>стихотворения</w:t>
      </w:r>
      <w:r w:rsidRPr="00822D18">
        <w:rPr>
          <w:rFonts w:ascii="Times New Roman" w:hAnsi="Times New Roman" w:cs="Times New Roman"/>
          <w:sz w:val="24"/>
          <w:szCs w:val="24"/>
        </w:rPr>
        <w:t>.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Ждет письма мой старший брат,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Я журналу буду рад,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Папа ждет газету.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Где же взять все это?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Принесет нам это он -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Наш знакомый почтальон.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В. </w:t>
      </w:r>
      <w:proofErr w:type="spellStart"/>
      <w:r w:rsidRPr="00505773">
        <w:rPr>
          <w:rFonts w:ascii="Times New Roman" w:hAnsi="Times New Roman" w:cs="Times New Roman"/>
          <w:i/>
          <w:sz w:val="24"/>
          <w:szCs w:val="24"/>
        </w:rPr>
        <w:t>Нищев</w:t>
      </w:r>
      <w:proofErr w:type="spellEnd"/>
    </w:p>
    <w:p w:rsidR="001614F1" w:rsidRPr="00822D18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Кровельщик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 xml:space="preserve">То не град, то не гром – 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Кровельщик на крыше.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 xml:space="preserve">Бьет он громко молотком – 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Вся округа слышит.</w:t>
      </w:r>
    </w:p>
    <w:p w:rsidR="001614F1" w:rsidRPr="00505773" w:rsidRDefault="00505773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95250</wp:posOffset>
            </wp:positionV>
            <wp:extent cx="1707515" cy="1280795"/>
            <wp:effectExtent l="0" t="0" r="6985" b="0"/>
            <wp:wrapTight wrapText="bothSides">
              <wp:wrapPolygon edited="0">
                <wp:start x="0" y="0"/>
                <wp:lineTo x="0" y="21204"/>
                <wp:lineTo x="21447" y="21204"/>
                <wp:lineTo x="21447" y="0"/>
                <wp:lineTo x="0" y="0"/>
              </wp:wrapPolygon>
            </wp:wrapTight>
            <wp:docPr id="11" name="Рисунок 11" descr="http://bigslide.ru/images/10/9732/83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gslide.ru/images/10/9732/831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F1" w:rsidRPr="00505773">
        <w:rPr>
          <w:rFonts w:ascii="Times New Roman" w:hAnsi="Times New Roman" w:cs="Times New Roman"/>
          <w:i/>
          <w:sz w:val="24"/>
          <w:szCs w:val="24"/>
        </w:rPr>
        <w:t>Он железом кроет дом,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>Чтобы сухо было в нем.</w:t>
      </w:r>
    </w:p>
    <w:p w:rsidR="001614F1" w:rsidRPr="00505773" w:rsidRDefault="001614F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73">
        <w:rPr>
          <w:rFonts w:ascii="Times New Roman" w:hAnsi="Times New Roman" w:cs="Times New Roman"/>
          <w:i/>
          <w:sz w:val="24"/>
          <w:szCs w:val="24"/>
        </w:rPr>
        <w:t xml:space="preserve">                  В. Степанов</w:t>
      </w:r>
    </w:p>
    <w:p w:rsidR="001614F1" w:rsidRPr="00822D18" w:rsidRDefault="001614F1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134" w:rsidRPr="00822D18" w:rsidRDefault="00AB7134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Читая произведение и показывая иллюстрацию, можно доступно объяснить ребенку, кто такой пограничник, почтальон или механик. Кроме стихов</w:t>
      </w:r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рассказов</w:t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использовать загадки о профессиях. </w:t>
      </w:r>
    </w:p>
    <w:p w:rsidR="00505773" w:rsidRPr="00FE6FB2" w:rsidRDefault="00505773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05773" w:rsidRPr="00FE6FB2" w:rsidRDefault="00505773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E72A1" w:rsidRPr="00FE6FB2" w:rsidRDefault="004E72A1" w:rsidP="005057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Игра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знакомство детей с профессиями происходит во время игр. </w:t>
      </w:r>
      <w:r w:rsidRPr="0082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</w:p>
    <w:p w:rsidR="004E72A1" w:rsidRPr="00822D18" w:rsidRDefault="004E72A1" w:rsidP="00822D1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22D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D18">
        <w:rPr>
          <w:rFonts w:ascii="Times New Roman" w:hAnsi="Times New Roman" w:cs="Times New Roman"/>
          <w:sz w:val="24"/>
          <w:szCs w:val="24"/>
        </w:rPr>
        <w:t xml:space="preserve"> чтобы упражнять детей в умении определять название профессии по названиям действий, можно поиграть в игру </w:t>
      </w:r>
      <w:r w:rsidRPr="00822D18">
        <w:rPr>
          <w:rFonts w:ascii="Times New Roman" w:hAnsi="Times New Roman" w:cs="Times New Roman"/>
          <w:b/>
          <w:sz w:val="24"/>
          <w:szCs w:val="24"/>
        </w:rPr>
        <w:t>«Кто это делает?»</w:t>
      </w:r>
      <w:r w:rsidRPr="00822D18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4E72A1" w:rsidRPr="00822D18" w:rsidRDefault="004E72A1" w:rsidP="00822D18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- </w:t>
      </w:r>
      <w:r w:rsidR="00505773" w:rsidRPr="00505773">
        <w:rPr>
          <w:rFonts w:ascii="Times New Roman" w:hAnsi="Times New Roman" w:cs="Times New Roman"/>
          <w:sz w:val="24"/>
          <w:szCs w:val="24"/>
        </w:rPr>
        <w:tab/>
      </w:r>
      <w:r w:rsidRPr="00822D18">
        <w:rPr>
          <w:rFonts w:ascii="Times New Roman" w:hAnsi="Times New Roman" w:cs="Times New Roman"/>
          <w:sz w:val="24"/>
          <w:szCs w:val="24"/>
        </w:rPr>
        <w:t xml:space="preserve">подстригает, укладывает, моет, причесывает, сушит… </w:t>
      </w:r>
      <w:r w:rsidRPr="00822D18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822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- замачивает, намыливает, стирает, сушит, гладит… </w:t>
      </w:r>
      <w:r w:rsidRPr="00822D18">
        <w:rPr>
          <w:rFonts w:ascii="Times New Roman" w:hAnsi="Times New Roman" w:cs="Times New Roman"/>
          <w:b/>
          <w:sz w:val="24"/>
          <w:szCs w:val="24"/>
        </w:rPr>
        <w:t xml:space="preserve">прачка. 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- фасует, взвешивает, отрезает, заворачивает, считает … </w:t>
      </w:r>
      <w:r w:rsidRPr="00822D18">
        <w:rPr>
          <w:rFonts w:ascii="Times New Roman" w:hAnsi="Times New Roman" w:cs="Times New Roman"/>
          <w:b/>
          <w:sz w:val="24"/>
          <w:szCs w:val="24"/>
        </w:rPr>
        <w:t>продавец.</w:t>
      </w:r>
    </w:p>
    <w:p w:rsidR="004E72A1" w:rsidRPr="00822D18" w:rsidRDefault="004E72A1" w:rsidP="00822D1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E72A1" w:rsidRPr="00822D18" w:rsidRDefault="004E72A1" w:rsidP="00822D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Аналогично можно поиграть в игру </w:t>
      </w:r>
      <w:r w:rsidRPr="00822D1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22D18">
        <w:rPr>
          <w:rFonts w:ascii="Times New Roman" w:hAnsi="Times New Roman" w:cs="Times New Roman"/>
          <w:b/>
          <w:sz w:val="24"/>
          <w:szCs w:val="24"/>
        </w:rPr>
        <w:t>Кому</w:t>
      </w:r>
      <w:proofErr w:type="gramEnd"/>
      <w:r w:rsidRPr="00822D18">
        <w:rPr>
          <w:rFonts w:ascii="Times New Roman" w:hAnsi="Times New Roman" w:cs="Times New Roman"/>
          <w:b/>
          <w:sz w:val="24"/>
          <w:szCs w:val="24"/>
        </w:rPr>
        <w:t xml:space="preserve"> что нужно для работы?»</w:t>
      </w:r>
      <w:r w:rsidRPr="00822D18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- </w:t>
      </w:r>
      <w:r w:rsidRPr="00822D18">
        <w:rPr>
          <w:rFonts w:ascii="Times New Roman" w:hAnsi="Times New Roman" w:cs="Times New Roman"/>
          <w:b/>
          <w:sz w:val="24"/>
          <w:szCs w:val="24"/>
        </w:rPr>
        <w:t>повару</w:t>
      </w:r>
      <w:r w:rsidRPr="00822D18">
        <w:rPr>
          <w:rFonts w:ascii="Times New Roman" w:hAnsi="Times New Roman" w:cs="Times New Roman"/>
          <w:sz w:val="24"/>
          <w:szCs w:val="24"/>
        </w:rPr>
        <w:t xml:space="preserve"> – кастрюля, сковорода, миска, нож, доска, фартук, колпак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b/>
          <w:sz w:val="24"/>
          <w:szCs w:val="24"/>
        </w:rPr>
        <w:t>- врачу</w:t>
      </w:r>
      <w:r w:rsidRPr="00822D18">
        <w:rPr>
          <w:rFonts w:ascii="Times New Roman" w:hAnsi="Times New Roman" w:cs="Times New Roman"/>
          <w:sz w:val="24"/>
          <w:szCs w:val="24"/>
        </w:rPr>
        <w:t xml:space="preserve"> – халат, лекарства, шприц, таблетки, рецепт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b/>
          <w:sz w:val="24"/>
          <w:szCs w:val="24"/>
        </w:rPr>
        <w:t>- художнику</w:t>
      </w:r>
      <w:r w:rsidRPr="00822D18">
        <w:rPr>
          <w:rFonts w:ascii="Times New Roman" w:hAnsi="Times New Roman" w:cs="Times New Roman"/>
          <w:sz w:val="24"/>
          <w:szCs w:val="24"/>
        </w:rPr>
        <w:t xml:space="preserve"> – краски, мольберт, кисти, палитра, бумага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b/>
          <w:sz w:val="24"/>
          <w:szCs w:val="24"/>
        </w:rPr>
        <w:t>- продавцу</w:t>
      </w:r>
      <w:r w:rsidRPr="00822D18">
        <w:rPr>
          <w:rFonts w:ascii="Times New Roman" w:hAnsi="Times New Roman" w:cs="Times New Roman"/>
          <w:sz w:val="24"/>
          <w:szCs w:val="24"/>
        </w:rPr>
        <w:t xml:space="preserve"> – товары, касса, деньги, покупатели</w:t>
      </w:r>
    </w:p>
    <w:p w:rsidR="004E72A1" w:rsidRPr="00822D18" w:rsidRDefault="004E72A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Чтобы поупражнять детей в словообразовании, интересна игра </w:t>
      </w:r>
      <w:r w:rsidRPr="00822D18">
        <w:rPr>
          <w:rFonts w:ascii="Times New Roman" w:hAnsi="Times New Roman" w:cs="Times New Roman"/>
          <w:b/>
          <w:sz w:val="24"/>
          <w:szCs w:val="24"/>
        </w:rPr>
        <w:t>"Назови женскую профессию"</w:t>
      </w:r>
      <w:r w:rsidRPr="00822D18">
        <w:rPr>
          <w:rFonts w:ascii="Times New Roman" w:hAnsi="Times New Roman" w:cs="Times New Roman"/>
          <w:sz w:val="24"/>
          <w:szCs w:val="24"/>
        </w:rPr>
        <w:t xml:space="preserve">. Например: 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18">
        <w:rPr>
          <w:rFonts w:ascii="Times New Roman" w:hAnsi="Times New Roman" w:cs="Times New Roman"/>
          <w:b/>
          <w:sz w:val="24"/>
          <w:szCs w:val="24"/>
        </w:rPr>
        <w:t>- повар – повариха; учитель</w:t>
      </w:r>
      <w:proofErr w:type="gramStart"/>
      <w:r w:rsidRPr="00822D18">
        <w:rPr>
          <w:rFonts w:ascii="Times New Roman" w:hAnsi="Times New Roman" w:cs="Times New Roman"/>
          <w:b/>
          <w:sz w:val="24"/>
          <w:szCs w:val="24"/>
        </w:rPr>
        <w:t xml:space="preserve"> - ...; </w:t>
      </w:r>
      <w:proofErr w:type="gramEnd"/>
      <w:r w:rsidRPr="00822D18">
        <w:rPr>
          <w:rFonts w:ascii="Times New Roman" w:hAnsi="Times New Roman" w:cs="Times New Roman"/>
          <w:b/>
          <w:sz w:val="24"/>
          <w:szCs w:val="24"/>
        </w:rPr>
        <w:t>скрипач - ...; певец - ...; пианист - ...; писатель - … и т.д.</w:t>
      </w:r>
    </w:p>
    <w:p w:rsidR="004E72A1" w:rsidRPr="00822D18" w:rsidRDefault="004E72A1" w:rsidP="00822D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игру </w:t>
      </w:r>
      <w:r w:rsidRPr="00822D18">
        <w:rPr>
          <w:rFonts w:ascii="Times New Roman" w:hAnsi="Times New Roman" w:cs="Times New Roman"/>
          <w:b/>
          <w:sz w:val="24"/>
          <w:szCs w:val="24"/>
        </w:rPr>
        <w:t>«Назови место работы?»</w:t>
      </w:r>
      <w:r w:rsidRPr="00822D18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- врач – в больнице, поликлинике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- художник – в мастерской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- продавец – в магазине, киоске, на рынке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- повар – на кухне в столовой, на кухне в ресторане, на кухне в детском саду и т.д.</w:t>
      </w:r>
    </w:p>
    <w:p w:rsidR="004E72A1" w:rsidRPr="00822D18" w:rsidRDefault="004E72A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Для расширения представления детей о том, какими знаниями и умениями должны обладать люди разных профессий поиграйте с ребенком в игру </w:t>
      </w:r>
      <w:r w:rsidRPr="00822D18">
        <w:rPr>
          <w:rFonts w:ascii="Times New Roman" w:hAnsi="Times New Roman" w:cs="Times New Roman"/>
          <w:b/>
          <w:sz w:val="24"/>
          <w:szCs w:val="24"/>
        </w:rPr>
        <w:t>«Кто это знает и умеет? »</w:t>
      </w:r>
      <w:r w:rsidRPr="00822D18">
        <w:rPr>
          <w:rFonts w:ascii="Times New Roman" w:hAnsi="Times New Roman" w:cs="Times New Roman"/>
          <w:sz w:val="24"/>
          <w:szCs w:val="24"/>
        </w:rPr>
        <w:t>. Например: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- знает детские стихи, рассказывает сказки, играет и гуляет с детьми… </w:t>
      </w:r>
      <w:r w:rsidRPr="00822D1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 xml:space="preserve">- играет на пианино, знает детские песни, учит петь, танцевать, играет с детьми в музыкальные игры… </w:t>
      </w:r>
      <w:r w:rsidRPr="00822D18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22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2A1" w:rsidRPr="00822D18" w:rsidRDefault="004E72A1" w:rsidP="0082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- учит прыгать, бегать, проводит спортивные эстафеты…</w:t>
      </w:r>
      <w:r w:rsidRPr="00822D18">
        <w:rPr>
          <w:rFonts w:ascii="Times New Roman" w:hAnsi="Times New Roman" w:cs="Times New Roman"/>
          <w:b/>
          <w:sz w:val="24"/>
          <w:szCs w:val="24"/>
        </w:rPr>
        <w:t>воспитатель по физкультуре</w:t>
      </w:r>
      <w:r w:rsidRPr="00822D18">
        <w:rPr>
          <w:rFonts w:ascii="Times New Roman" w:hAnsi="Times New Roman" w:cs="Times New Roman"/>
          <w:sz w:val="24"/>
          <w:szCs w:val="24"/>
        </w:rPr>
        <w:t>.</w:t>
      </w:r>
    </w:p>
    <w:p w:rsidR="004E72A1" w:rsidRPr="00822D18" w:rsidRDefault="004E72A1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lastRenderedPageBreak/>
        <w:t xml:space="preserve">Для активизации слуховой памяти и внимания можно поиграть в игру </w:t>
      </w:r>
      <w:r w:rsidRPr="00822D18">
        <w:rPr>
          <w:rFonts w:ascii="Times New Roman" w:hAnsi="Times New Roman" w:cs="Times New Roman"/>
          <w:b/>
          <w:sz w:val="24"/>
          <w:szCs w:val="24"/>
        </w:rPr>
        <w:t xml:space="preserve">«4-й </w:t>
      </w:r>
      <w:proofErr w:type="gramStart"/>
      <w:r w:rsidRPr="00822D18"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 w:rsidRPr="00822D18">
        <w:rPr>
          <w:rFonts w:ascii="Times New Roman" w:hAnsi="Times New Roman" w:cs="Times New Roman"/>
          <w:b/>
          <w:sz w:val="24"/>
          <w:szCs w:val="24"/>
        </w:rPr>
        <w:t>»</w:t>
      </w:r>
      <w:r w:rsidRPr="00822D18">
        <w:rPr>
          <w:rFonts w:ascii="Times New Roman" w:hAnsi="Times New Roman" w:cs="Times New Roman"/>
          <w:sz w:val="24"/>
          <w:szCs w:val="24"/>
        </w:rPr>
        <w:t xml:space="preserve">. Из предложенных слов, необходимо убрать слово, которое не соответствует предложенной цепочке слов. Например: сковородка, кастрюля, тарелка, </w:t>
      </w:r>
      <w:r w:rsidRPr="00822D18">
        <w:rPr>
          <w:rFonts w:ascii="Times New Roman" w:hAnsi="Times New Roman" w:cs="Times New Roman"/>
          <w:b/>
          <w:sz w:val="24"/>
          <w:szCs w:val="24"/>
        </w:rPr>
        <w:t>пианино</w:t>
      </w:r>
      <w:r w:rsidRPr="00822D1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E72A1" w:rsidRPr="00D12DEA" w:rsidRDefault="00505773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74930</wp:posOffset>
            </wp:positionV>
            <wp:extent cx="269113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406" y="21410"/>
                <wp:lineTo x="21406" y="0"/>
                <wp:lineTo x="0" y="0"/>
              </wp:wrapPolygon>
            </wp:wrapTight>
            <wp:docPr id="1" name="Рисунок 1" descr="http://savepic.org/79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vepic.org/7916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2A1"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                       </w:t>
      </w:r>
      <w:r w:rsidR="004E72A1" w:rsidRPr="00FE6FB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 Игра «Назови профессии»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</w:t>
      </w:r>
      <w:proofErr w:type="spellStart"/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профессиях</w:t>
      </w:r>
      <w:proofErr w:type="gramStart"/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</w:t>
      </w:r>
      <w:proofErr w:type="gramEnd"/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ткуда</w:t>
      </w:r>
      <w:proofErr w:type="spellEnd"/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берутся яйца, сметана, хлеб?</w:t>
      </w:r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Кто работает на птицефабрике, в поле, на ферме? смололи муку, испекли хлеб и, наконец, доставили в магазин, где его купил папа?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4E72A1" w:rsidRPr="00FE6FB2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Супергерои рядом с нами</w:t>
      </w:r>
    </w:p>
    <w:p w:rsidR="004E72A1" w:rsidRPr="00D12DEA" w:rsidRDefault="005F775B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1276350</wp:posOffset>
            </wp:positionV>
            <wp:extent cx="185737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489" y="21250"/>
                <wp:lineTo x="21489" y="0"/>
                <wp:lineTo x="0" y="0"/>
              </wp:wrapPolygon>
            </wp:wrapTight>
            <wp:docPr id="2" name="Рисунок 2" descr="http://savepic.org/787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vepic.org/7879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2A1"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="004E72A1"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Бэтмена</w:t>
      </w:r>
      <w:proofErr w:type="spellEnd"/>
      <w:r w:rsidR="004E72A1"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их работа – спасать жизни реальных людей. Вместе с детьми составьте список таких профессий: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спасатели,                                                       </w:t>
      </w:r>
      <w:r w:rsidR="005F775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        </w:t>
      </w: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                                                  </w:t>
      </w:r>
    </w:p>
    <w:p w:rsidR="004E72A1" w:rsidRPr="00FE6FB2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полицейские,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пожарные,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врачи</w:t>
      </w:r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(попросите назвать известные детям врачебные специальности),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летчики,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военные</w:t>
      </w:r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(уточните специальности),</w:t>
      </w:r>
    </w:p>
    <w:p w:rsidR="004E72A1" w:rsidRPr="00D12DEA" w:rsidRDefault="004E72A1" w:rsidP="00822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- машинисты поездов </w:t>
      </w:r>
      <w:r w:rsidRPr="00D1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так далее. </w:t>
      </w:r>
    </w:p>
    <w:p w:rsidR="004E72A1" w:rsidRPr="00822D18" w:rsidRDefault="004E72A1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775B" w:rsidRPr="00FE6FB2" w:rsidRDefault="005F775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775B" w:rsidRPr="00FE6FB2" w:rsidRDefault="005F775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775B" w:rsidRPr="00FE6FB2" w:rsidRDefault="005F775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775B" w:rsidRPr="00FE6FB2" w:rsidRDefault="005F775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775B" w:rsidRPr="00FE6FB2" w:rsidRDefault="005F775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775B" w:rsidRPr="00FE6FB2" w:rsidRDefault="005F775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E56C6" w:rsidRPr="00FE6FB2" w:rsidRDefault="00CE56C6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Ролевые игры </w:t>
      </w:r>
    </w:p>
    <w:p w:rsidR="001614F1" w:rsidRPr="00822D18" w:rsidRDefault="005F775B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38735</wp:posOffset>
            </wp:positionV>
            <wp:extent cx="1912620" cy="1600200"/>
            <wp:effectExtent l="0" t="0" r="0" b="0"/>
            <wp:wrapSquare wrapText="bothSides"/>
            <wp:docPr id="7" name="Рисунок 7" descr="http://0.static.mama.ru/uploads/static/images/0094398bc03c7c4aa1f26db211d83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.static.mama.ru/uploads/static/images/0094398bc03c7c4aa1f26db211d8360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6C6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</w:t>
      </w:r>
      <w:r w:rsidR="00CE56C6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ребенка с нюансами и особенностями профессий, развивают фантазию.</w:t>
      </w:r>
    </w:p>
    <w:p w:rsidR="005F775B" w:rsidRPr="00FE6FB2" w:rsidRDefault="005F775B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8C54B2" w:rsidRPr="00FE6FB2" w:rsidRDefault="008C54B2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Дидактический материал:</w:t>
      </w:r>
    </w:p>
    <w:p w:rsidR="008C54B2" w:rsidRPr="00822D18" w:rsidRDefault="005F775B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1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1066165</wp:posOffset>
            </wp:positionV>
            <wp:extent cx="1897380" cy="1358900"/>
            <wp:effectExtent l="0" t="0" r="7620" b="0"/>
            <wp:wrapTight wrapText="bothSides">
              <wp:wrapPolygon edited="0">
                <wp:start x="0" y="0"/>
                <wp:lineTo x="0" y="21196"/>
                <wp:lineTo x="21470" y="21196"/>
                <wp:lineTo x="21470" y="0"/>
                <wp:lineTo x="0" y="0"/>
              </wp:wrapPolygon>
            </wp:wrapTight>
            <wp:docPr id="4" name="Рисунок 4" descr="http://www.rebus-toys.ru/published/publicdata/WOLMOSCOTOYS/attachments/SC/products_pictures/Vse_proffessii_vazny_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bus-toys.ru/published/publicdata/WOLMOSCOTOYS/attachments/SC/products_pictures/Vse_proffessii_vazny_2_en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158115</wp:posOffset>
            </wp:positionV>
            <wp:extent cx="1871345" cy="1228090"/>
            <wp:effectExtent l="0" t="0" r="0" b="0"/>
            <wp:wrapTight wrapText="bothSides">
              <wp:wrapPolygon edited="0">
                <wp:start x="0" y="0"/>
                <wp:lineTo x="0" y="21109"/>
                <wp:lineTo x="21329" y="21109"/>
                <wp:lineTo x="21329" y="0"/>
                <wp:lineTo x="0" y="0"/>
              </wp:wrapPolygon>
            </wp:wrapTight>
            <wp:docPr id="9" name="Рисунок 9" descr="http://tot22.ru/images/cms/data/import_files/99/razvivayuwaya_igra_associacii_professii_ryzhij_kot_in-79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t22.ru/images/cms/data/import_files/99/razvivayuwaya_igra_associacii_professii_ryzhij_kot_in-7986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4B2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 Рассматривая изображения вместе с ребенком, взрослые могут задавать наводящие вопросы, обсуждать внешний вид работника и нарисованные аксессуары. </w:t>
      </w:r>
    </w:p>
    <w:p w:rsidR="001614F1" w:rsidRDefault="00CE56C6" w:rsidP="00822D18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AB7134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идактически</w:t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AB7134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</w:t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Start"/>
      <w:r w:rsidR="00AB7134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:«</w:t>
      </w:r>
      <w:proofErr w:type="gramEnd"/>
      <w:r w:rsidR="00AB7134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 профессию», «Чего не хватает?», «Кому что нужно для работы», лото «Все профессии важны»</w:t>
      </w:r>
      <w:r w:rsidR="001614F1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2D18" w:rsidRDefault="00822D18" w:rsidP="00822D18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2D18" w:rsidRDefault="00822D18" w:rsidP="00822D18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2D18" w:rsidRPr="00822D18" w:rsidRDefault="00822D18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54B2" w:rsidRPr="00FE6FB2" w:rsidRDefault="008C54B2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Мультфильмы и специальные видеоролики  </w:t>
      </w:r>
    </w:p>
    <w:p w:rsidR="008C54B2" w:rsidRPr="00822D18" w:rsidRDefault="008C54B2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Следующий вариант знакомства с профессиями подойдет для спокойных и усидчивых малышей.  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Ребенок, наблюдая за действиями персонажей на экране, имеет возможность увидеть и выучить названия ранее незнакомых предметов и действий. </w:t>
      </w:r>
    </w:p>
    <w:p w:rsidR="008C54B2" w:rsidRPr="00822D18" w:rsidRDefault="008C54B2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AB7134" w:rsidRDefault="001614F1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B7134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ассказ</w:t>
      </w:r>
      <w:r w:rsidR="00CE56C6"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ывайте</w:t>
      </w: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</w:t>
      </w:r>
      <w:r w:rsidR="00AB7134"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интересные истории из жизни или фильмов.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822D18" w:rsidRPr="00822D18" w:rsidRDefault="00822D18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1005" w:rsidRPr="00FE6FB2" w:rsidRDefault="00101005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FE6FB2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Как следует знакомить ребенка с профессиями  </w:t>
      </w:r>
    </w:p>
    <w:p w:rsidR="00101005" w:rsidRPr="00822D18" w:rsidRDefault="00101005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Независимо от того, какой способ рассказать о профессиях предпочли родители есть некий план (схема), что </w:t>
      </w:r>
      <w:proofErr w:type="gramStart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чем</w:t>
      </w:r>
      <w:proofErr w:type="gramEnd"/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делать:</w:t>
      </w:r>
    </w:p>
    <w:p w:rsidR="00101005" w:rsidRPr="00822D18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101005" w:rsidRPr="00822D18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</w:t>
      </w:r>
    </w:p>
    <w:p w:rsidR="00101005" w:rsidRPr="00822D18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</w:t>
      </w:r>
    </w:p>
    <w:p w:rsidR="00101005" w:rsidRPr="00822D18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 </w:t>
      </w:r>
    </w:p>
    <w:p w:rsidR="00101005" w:rsidRPr="00822D18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101005" w:rsidRPr="00822D18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Охарактеризовать получаемые в конце работы результаты: приготовленные обед, вылеченный зуб или надоенное молоко. </w:t>
      </w:r>
    </w:p>
    <w:p w:rsidR="00710DEC" w:rsidRDefault="00101005" w:rsidP="00822D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конце беседы стоит поговорить о значимости, полезности и необходимости труда одного человека для других.</w:t>
      </w:r>
    </w:p>
    <w:p w:rsidR="00101005" w:rsidRPr="00822D18" w:rsidRDefault="00101005" w:rsidP="00710DE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1005" w:rsidRPr="00822D18" w:rsidRDefault="00101005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 Обучайте малышей играя!</w:t>
      </w:r>
    </w:p>
    <w:p w:rsidR="00101005" w:rsidRPr="00822D18" w:rsidRDefault="00101005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134" w:rsidRPr="00822D18" w:rsidRDefault="00AB7134" w:rsidP="0082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18">
        <w:rPr>
          <w:rFonts w:ascii="Times New Roman" w:hAnsi="Times New Roman" w:cs="Times New Roman"/>
          <w:sz w:val="24"/>
          <w:szCs w:val="24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AB7134" w:rsidRDefault="00AB7134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710DEC" w:rsidRPr="00FE6FB2" w:rsidRDefault="00710DEC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775B" w:rsidRPr="00FE6FB2" w:rsidRDefault="005F775B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775B" w:rsidRPr="00FE6FB2" w:rsidRDefault="005F775B" w:rsidP="00822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134" w:rsidRPr="00AB7134" w:rsidRDefault="00AB7134" w:rsidP="0082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DB" w:rsidRPr="00822D18" w:rsidRDefault="009B16DB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7792" w:rsidRPr="00822D18" w:rsidRDefault="00787792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A2F" w:rsidRPr="00822D18" w:rsidRDefault="00617A2F" w:rsidP="00822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2D39" w:rsidRPr="00822D18" w:rsidRDefault="00BF2D39" w:rsidP="0082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D39" w:rsidRPr="00822D18" w:rsidSect="00FE6FB2">
      <w:pgSz w:w="11906" w:h="16838"/>
      <w:pgMar w:top="1134" w:right="1133" w:bottom="1134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079"/>
    <w:multiLevelType w:val="hybridMultilevel"/>
    <w:tmpl w:val="1D6E714C"/>
    <w:lvl w:ilvl="0" w:tplc="2528F0D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F85"/>
    <w:rsid w:val="00101005"/>
    <w:rsid w:val="001614F1"/>
    <w:rsid w:val="002A4F05"/>
    <w:rsid w:val="00453075"/>
    <w:rsid w:val="004E72A1"/>
    <w:rsid w:val="00505773"/>
    <w:rsid w:val="00585BFF"/>
    <w:rsid w:val="005F775B"/>
    <w:rsid w:val="00617A2F"/>
    <w:rsid w:val="00650F28"/>
    <w:rsid w:val="00710DEC"/>
    <w:rsid w:val="00787792"/>
    <w:rsid w:val="00822D18"/>
    <w:rsid w:val="00867F85"/>
    <w:rsid w:val="008C54B2"/>
    <w:rsid w:val="009B16DB"/>
    <w:rsid w:val="00AB7134"/>
    <w:rsid w:val="00B71C24"/>
    <w:rsid w:val="00BF2D39"/>
    <w:rsid w:val="00CE56C6"/>
    <w:rsid w:val="00CF7DC3"/>
    <w:rsid w:val="00D5515A"/>
    <w:rsid w:val="00DD30AA"/>
    <w:rsid w:val="00F17BF2"/>
    <w:rsid w:val="00FE2488"/>
    <w:rsid w:val="00FE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character" w:styleId="a4">
    <w:name w:val="Hyperlink"/>
    <w:basedOn w:val="a0"/>
    <w:uiPriority w:val="99"/>
    <w:unhideWhenUsed/>
    <w:rsid w:val="00617A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77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5"/>
    <w:pPr>
      <w:spacing w:after="0" w:line="240" w:lineRule="auto"/>
      <w:ind w:firstLine="397"/>
    </w:pPr>
    <w:rPr>
      <w:sz w:val="24"/>
    </w:rPr>
  </w:style>
  <w:style w:type="character" w:styleId="a4">
    <w:name w:val="Hyperlink"/>
    <w:basedOn w:val="a0"/>
    <w:uiPriority w:val="99"/>
    <w:unhideWhenUsed/>
    <w:rsid w:val="00617A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77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4621-B9E8-440E-877E-72A8D46E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2016-08-07T15:19:00Z</dcterms:created>
  <dcterms:modified xsi:type="dcterms:W3CDTF">2017-02-04T14:46:00Z</dcterms:modified>
</cp:coreProperties>
</file>