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1"/>
          <w:smallCaps w:val="0"/>
          <w:strike w:val="0"/>
          <w:color w:val="7030a0"/>
          <w:sz w:val="52"/>
          <w:szCs w:val="52"/>
          <w:u w:val="none"/>
          <w:vertAlign w:val="baseline"/>
          <w:rtl w:val="0"/>
        </w:rPr>
        <w:t xml:space="preserve">Консультация для родителей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984806"/>
          <w:sz w:val="48"/>
          <w:szCs w:val="48"/>
          <w:u w:val="none"/>
          <w:vertAlign w:val="baseline"/>
          <w:rtl w:val="0"/>
        </w:rPr>
        <w:t xml:space="preserve">«Как играть с детьми»</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984806"/>
          <w:sz w:val="48"/>
          <w:szCs w:val="48"/>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2320290</wp:posOffset>
            </wp:positionH>
            <wp:positionV relativeFrom="paragraph">
              <wp:posOffset>289560</wp:posOffset>
            </wp:positionV>
            <wp:extent cx="3629025" cy="2676525"/>
            <wp:effectExtent b="0" l="0" r="0" t="0"/>
            <wp:wrapSquare wrapText="bothSides" distB="0" distT="0" distL="114300" distR="11430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3629025" cy="2676525"/>
                    </a:xfrm>
                    <a:prstGeom prst="rect"/>
                    <a:ln/>
                  </pic:spPr>
                </pic:pic>
              </a:graphicData>
            </a:graphic>
          </wp:anchor>
        </w:drawing>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br w:type="textWrapping"/>
        <w:t xml:space="preserve">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Del="00000000" w:rsidR="00000000" w:rsidRPr="00000000">
        <w:drawing>
          <wp:anchor allowOverlap="1" behindDoc="0" distB="0" distT="0" distL="114300" distR="114300" hidden="0" layoutInCell="0" locked="0" relativeHeight="0" simplePos="0">
            <wp:simplePos x="0" y="0"/>
            <wp:positionH relativeFrom="margin">
              <wp:posOffset>-260983</wp:posOffset>
            </wp:positionH>
            <wp:positionV relativeFrom="paragraph">
              <wp:posOffset>-116839</wp:posOffset>
            </wp:positionV>
            <wp:extent cx="2428875" cy="1819275"/>
            <wp:effectExtent b="0" l="0" r="0" t="0"/>
            <wp:wrapSquare wrapText="bothSides" distB="0" distT="0" distL="114300" distR="114300"/>
            <wp:docPr id="2" name="image03.jpg"/>
            <a:graphic>
              <a:graphicData uri="http://schemas.openxmlformats.org/drawingml/2006/picture">
                <pic:pic>
                  <pic:nvPicPr>
                    <pic:cNvPr id="0" name="image03.jpg"/>
                    <pic:cNvPicPr preferRelativeResize="0"/>
                  </pic:nvPicPr>
                  <pic:blipFill>
                    <a:blip r:embed="rId6"/>
                    <a:srcRect b="0" l="0" r="0" t="0"/>
                    <a:stretch>
                      <a:fillRect/>
                    </a:stretch>
                  </pic:blipFill>
                  <pic:spPr>
                    <a:xfrm>
                      <a:off x="0" y="0"/>
                      <a:ext cx="2428875" cy="1819275"/>
                    </a:xfrm>
                    <a:prstGeom prst="rect"/>
                    <a:ln/>
                  </pic:spPr>
                </pic:pic>
              </a:graphicData>
            </a:graphic>
          </wp:anchor>
        </w:drawing>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Составитель: воспитатель первой квалификационной категории</w:t>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Корнакова Наталья Владимировна</w:t>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sectPr>
      <w:headerReference r:id="rId7" w:type="default"/>
      <w:footerReference r:id="rId8" w:type="default"/>
      <w:pgSz w:h="16838" w:w="11906"/>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677"/>
        <w:tab w:val="right" w:pos="9355"/>
      </w:tabs>
      <w:spacing w:after="708" w:before="0" w:line="276" w:lineRule="auto"/>
      <w:ind w:left="0" w:right="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677"/>
        <w:tab w:val="right" w:pos="9355"/>
      </w:tabs>
      <w:spacing w:after="200" w:before="708" w:line="276"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3.jpg"/><Relationship Id="rId7" Type="http://schemas.openxmlformats.org/officeDocument/2006/relationships/header" Target="header1.xml"/><Relationship Id="rId8" Type="http://schemas.openxmlformats.org/officeDocument/2006/relationships/footer" Target="footer1.xml"/></Relationships>
</file>